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487" w:rsidRDefault="009A3487" w:rsidP="009A3487">
      <w:pPr>
        <w:jc w:val="center"/>
        <w:rPr>
          <w:rFonts w:ascii="黑体" w:eastAsia="黑体" w:hAnsi="黑体"/>
          <w:sz w:val="36"/>
        </w:rPr>
      </w:pPr>
      <w:r w:rsidRPr="009A3487">
        <w:rPr>
          <w:rFonts w:ascii="黑体" w:eastAsia="黑体" w:hAnsi="黑体" w:hint="eastAsia"/>
          <w:sz w:val="36"/>
        </w:rPr>
        <w:t>宁夏大学法学院关于</w:t>
      </w:r>
      <w:r w:rsidR="00B65922">
        <w:rPr>
          <w:rFonts w:ascii="黑体" w:eastAsia="黑体" w:hAnsi="黑体" w:hint="eastAsia"/>
          <w:sz w:val="36"/>
        </w:rPr>
        <w:t>组织</w:t>
      </w:r>
      <w:r w:rsidRPr="009A3487">
        <w:rPr>
          <w:rFonts w:ascii="黑体" w:eastAsia="黑体" w:hAnsi="黑体"/>
          <w:sz w:val="36"/>
        </w:rPr>
        <w:t>2022年上半年研究生</w:t>
      </w:r>
    </w:p>
    <w:p w:rsidR="009A3487" w:rsidRPr="00D74022" w:rsidRDefault="009A3487" w:rsidP="009A3487">
      <w:pPr>
        <w:jc w:val="center"/>
        <w:rPr>
          <w:rFonts w:ascii="黑体" w:eastAsia="黑体" w:hAnsi="黑体"/>
          <w:sz w:val="36"/>
        </w:rPr>
      </w:pPr>
      <w:bookmarkStart w:id="0" w:name="_GoBack"/>
      <w:r w:rsidRPr="00D74022">
        <w:rPr>
          <w:rFonts w:ascii="黑体" w:eastAsia="黑体" w:hAnsi="黑体" w:hint="eastAsia"/>
          <w:sz w:val="36"/>
        </w:rPr>
        <w:t>开题答辩与中期考核</w:t>
      </w:r>
      <w:r w:rsidRPr="00D74022">
        <w:rPr>
          <w:rFonts w:ascii="黑体" w:eastAsia="黑体" w:hAnsi="黑体"/>
          <w:sz w:val="36"/>
        </w:rPr>
        <w:t>的通知</w:t>
      </w:r>
    </w:p>
    <w:bookmarkEnd w:id="0"/>
    <w:p w:rsidR="009A3487" w:rsidRDefault="00B65922" w:rsidP="00B65922">
      <w:pPr>
        <w:ind w:firstLineChars="200" w:firstLine="560"/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</w:pPr>
      <w:r w:rsidRPr="00B65922"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>开题报告</w:t>
      </w: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、中期考核</w:t>
      </w:r>
      <w:r w:rsidRPr="00B65922"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>是研究生学位论文工作的重要环节，现将</w:t>
      </w:r>
      <w:r w:rsidR="004E4B3E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本学期</w:t>
      </w:r>
      <w:r w:rsidRPr="00B65922"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>组织研究生学位论文开题</w:t>
      </w: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和中期考核</w:t>
      </w:r>
      <w:r w:rsidRPr="00B65922"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>的有关事项通知如下</w:t>
      </w: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：</w:t>
      </w:r>
    </w:p>
    <w:p w:rsidR="00B65922" w:rsidRDefault="00F775EE" w:rsidP="00B65922">
      <w:pPr>
        <w:ind w:firstLineChars="200" w:firstLine="560"/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一、</w:t>
      </w:r>
      <w:r w:rsidR="00B65922" w:rsidRPr="00B65922"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>预计于</w:t>
      </w:r>
      <w:r w:rsidR="00B65922" w:rsidRPr="00B65922"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>202</w:t>
      </w:r>
      <w:r w:rsidR="00B65922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3</w:t>
      </w:r>
      <w:r w:rsidR="00B65922" w:rsidRPr="00B65922"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>年夏季毕业的研究生可以进入论文开题</w:t>
      </w:r>
      <w:r w:rsidR="00B65922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、中期考核</w:t>
      </w:r>
      <w:r w:rsidR="00B65922" w:rsidRPr="00B65922"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>环节。学术学位论文选题应属于所申请学位的学科范畴，有一定的理论意义或实践价值；专业学位论文选题应来源于社会实践或工作实际中的现实问题。</w:t>
      </w:r>
    </w:p>
    <w:p w:rsidR="001A22B9" w:rsidRDefault="00F775EE" w:rsidP="009B025F">
      <w:pPr>
        <w:ind w:firstLineChars="200" w:firstLine="560"/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1</w:t>
      </w:r>
      <w:r w:rsidR="009B025F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.</w:t>
      </w:r>
      <w:r w:rsidR="009B025F"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9B025F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各位研究生需认真填写《宁夏大学研究生学位论文开题报告》、《宁夏大学研究生中期考核登记表》</w:t>
      </w:r>
      <w:r w:rsidR="004E4B3E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（</w:t>
      </w:r>
      <w:r w:rsidR="004E4B3E">
        <w:rPr>
          <w:rFonts w:ascii="Times New Roman" w:eastAsia="仿宋_GB2312" w:hAnsi="Times New Roman" w:hint="eastAsia"/>
          <w:color w:val="000000"/>
          <w:sz w:val="28"/>
          <w:szCs w:val="32"/>
        </w:rPr>
        <w:t>研究生官方网站下载</w:t>
      </w:r>
      <w:r w:rsidR="004E4B3E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）</w:t>
      </w:r>
      <w:r w:rsidR="009B025F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；</w:t>
      </w:r>
    </w:p>
    <w:p w:rsidR="001A22B9" w:rsidRDefault="00F775EE" w:rsidP="001A22B9">
      <w:pPr>
        <w:ind w:firstLineChars="200" w:firstLine="560"/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2</w:t>
      </w:r>
      <w:r w:rsidR="001A22B9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.</w:t>
      </w:r>
      <w:r w:rsidR="009B025F"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C22869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博士研究生、学术型硕士研究生（哲学、法学、民族学专业）</w:t>
      </w:r>
      <w:r w:rsidR="001A22B9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需在</w:t>
      </w:r>
      <w:r w:rsidR="00C22869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研究生</w:t>
      </w:r>
      <w:r w:rsidR="001A22B9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系统中提交开题和中期考核申请，截止日期</w:t>
      </w:r>
      <w:r w:rsidR="001A22B9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2022</w:t>
      </w:r>
      <w:r w:rsidR="001A22B9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年</w:t>
      </w:r>
      <w:r w:rsidR="001A22B9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3</w:t>
      </w:r>
      <w:r w:rsidR="001A22B9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月</w:t>
      </w:r>
      <w:r w:rsidR="001A22B9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31</w:t>
      </w:r>
      <w:r w:rsidR="001A22B9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日；</w:t>
      </w:r>
      <w:r w:rsidR="00C22869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专业型硕士研究生（法律、公共管理、社会工作专业）由学位点具体安排。</w:t>
      </w:r>
    </w:p>
    <w:p w:rsidR="000966E1" w:rsidRDefault="00F775EE" w:rsidP="000966E1">
      <w:pPr>
        <w:ind w:firstLineChars="200" w:firstLine="560"/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3</w:t>
      </w:r>
      <w:r w:rsidR="001A22B9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.</w:t>
      </w:r>
      <w:r w:rsidR="001A22B9" w:rsidRPr="001A22B9">
        <w:rPr>
          <w:rFonts w:hint="eastAsia"/>
          <w:color w:val="333333"/>
          <w:sz w:val="32"/>
          <w:szCs w:val="32"/>
          <w:shd w:val="clear" w:color="auto" w:fill="FFFFFF"/>
        </w:rPr>
        <w:t xml:space="preserve"> </w:t>
      </w:r>
      <w:r w:rsidR="001A22B9" w:rsidRPr="001A22B9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评审结束后，根据评审专家的意见修改开题报告</w:t>
      </w:r>
      <w:r w:rsidR="001A22B9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、中期考核登记表，</w:t>
      </w:r>
      <w:r w:rsidR="001A22B9" w:rsidRPr="001A22B9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修改后将纸质</w:t>
      </w:r>
      <w:r w:rsidR="004E4B3E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版</w:t>
      </w:r>
      <w:r w:rsidR="001A22B9" w:rsidRPr="001A22B9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上交</w:t>
      </w:r>
      <w:r w:rsidR="001A22B9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至</w:t>
      </w:r>
      <w:r w:rsidR="001A22B9" w:rsidRPr="001A22B9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学院</w:t>
      </w:r>
      <w:r w:rsidR="001A22B9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研究生办公室，并在系统中</w:t>
      </w:r>
      <w:r w:rsidR="001A22B9" w:rsidRPr="001A22B9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上传定稿，由导师审核后，</w:t>
      </w:r>
      <w:r w:rsidR="001A22B9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学院</w:t>
      </w:r>
      <w:r w:rsidR="001A22B9" w:rsidRPr="001A22B9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录入结果。</w:t>
      </w:r>
    </w:p>
    <w:p w:rsidR="00F775EE" w:rsidRDefault="00F775EE" w:rsidP="00F775EE">
      <w:pPr>
        <w:ind w:firstLineChars="200" w:firstLine="560"/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二、开题、中期考核时间安排</w:t>
      </w:r>
    </w:p>
    <w:p w:rsidR="00D22D1B" w:rsidRDefault="00D22D1B" w:rsidP="000966E1">
      <w:pPr>
        <w:ind w:firstLineChars="200" w:firstLine="560"/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1.</w:t>
      </w:r>
      <w:r w:rsidR="00763EE9"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4E4B3E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博士研究生</w:t>
      </w:r>
      <w:r w:rsidR="004E4B3E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 xml:space="preserve"> </w:t>
      </w:r>
      <w:r w:rsidR="004E4B3E"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 xml:space="preserve">              </w:t>
      </w:r>
      <w:r w:rsidR="00921D95"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4E4B3E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由学位点具体安排</w:t>
      </w:r>
    </w:p>
    <w:p w:rsidR="00D22D1B" w:rsidRDefault="004E4B3E" w:rsidP="000966E1">
      <w:pPr>
        <w:ind w:firstLineChars="200" w:firstLine="560"/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2.</w:t>
      </w:r>
      <w:r w:rsidR="00763EE9"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哲学一级学科学位点</w:t>
      </w: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 xml:space="preserve">     </w:t>
      </w:r>
      <w:r w:rsidR="00921D95"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由学位点具体安排</w:t>
      </w:r>
    </w:p>
    <w:p w:rsidR="004E4B3E" w:rsidRDefault="004E4B3E" w:rsidP="004E4B3E">
      <w:pPr>
        <w:ind w:firstLineChars="200" w:firstLine="560"/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3.</w:t>
      </w:r>
      <w:r w:rsidR="00763EE9"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法学一级学科学位点</w:t>
      </w: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 xml:space="preserve">      </w:t>
      </w:r>
      <w:r w:rsidR="00921D95"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由学位点具体安排</w:t>
      </w:r>
    </w:p>
    <w:p w:rsidR="004E4B3E" w:rsidRDefault="004E4B3E" w:rsidP="004E4B3E">
      <w:pPr>
        <w:ind w:firstLineChars="200" w:firstLine="560"/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4.</w:t>
      </w:r>
      <w:r w:rsidR="00763EE9"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民族学一级学科学位点</w:t>
      </w: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 xml:space="preserve">    </w:t>
      </w:r>
      <w:r w:rsidR="00921D95"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由学位点具体安排</w:t>
      </w:r>
    </w:p>
    <w:p w:rsidR="004E4B3E" w:rsidRDefault="004E4B3E" w:rsidP="004E4B3E">
      <w:pPr>
        <w:ind w:firstLineChars="200" w:firstLine="560"/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lastRenderedPageBreak/>
        <w:t>5.</w:t>
      </w:r>
      <w:r w:rsidR="00763EE9"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法律专业硕士</w:t>
      </w: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 xml:space="preserve">           </w:t>
      </w:r>
      <w:r w:rsidR="00921D95"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由学位点具体安排</w:t>
      </w:r>
    </w:p>
    <w:p w:rsidR="004E4B3E" w:rsidRDefault="004E4B3E" w:rsidP="004E4B3E">
      <w:pPr>
        <w:ind w:firstLineChars="200" w:firstLine="560"/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6.</w:t>
      </w:r>
      <w:r w:rsidR="00763EE9"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社会工作专业</w:t>
      </w: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 xml:space="preserve">            </w:t>
      </w:r>
      <w:r w:rsidR="00921D95"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2022</w:t>
      </w: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年</w:t>
      </w: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3</w:t>
      </w: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月</w:t>
      </w: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19</w:t>
      </w: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日</w:t>
      </w:r>
    </w:p>
    <w:p w:rsidR="004E4B3E" w:rsidRDefault="004E4B3E" w:rsidP="004E4B3E">
      <w:pPr>
        <w:ind w:firstLineChars="200" w:firstLine="560"/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7.</w:t>
      </w:r>
      <w:r w:rsidR="00763EE9"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公共管理专业</w:t>
      </w: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 xml:space="preserve">           </w:t>
      </w:r>
      <w:r w:rsidR="00921D95"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由学位点具体安排</w:t>
      </w:r>
    </w:p>
    <w:p w:rsidR="004E4B3E" w:rsidRPr="00D22D1B" w:rsidRDefault="004E4B3E" w:rsidP="004E4B3E">
      <w:pPr>
        <w:ind w:firstLineChars="200" w:firstLine="560"/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</w:pPr>
    </w:p>
    <w:p w:rsidR="00C22869" w:rsidRDefault="004E4B3E" w:rsidP="00C22869">
      <w:pPr>
        <w:pStyle w:val="a8"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ascii="Times New Roman" w:eastAsia="仿宋_GB2312" w:hAnsi="Times New Roman"/>
          <w:color w:val="000000"/>
          <w:sz w:val="28"/>
          <w:szCs w:val="32"/>
        </w:rPr>
      </w:pP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请各位研究生按时间节点完成好各项工作。</w:t>
      </w:r>
      <w:r w:rsidR="00C22869">
        <w:rPr>
          <w:rFonts w:ascii="Times New Roman" w:eastAsia="仿宋_GB2312" w:hAnsi="Times New Roman" w:hint="eastAsia"/>
          <w:color w:val="000000"/>
          <w:sz w:val="28"/>
          <w:szCs w:val="32"/>
        </w:rPr>
        <w:t>如有疑问，请咨询法学院研究生办公室，联系电话：</w:t>
      </w:r>
      <w:r w:rsidR="00C22869">
        <w:rPr>
          <w:rFonts w:ascii="Times New Roman" w:eastAsia="仿宋_GB2312" w:hAnsi="Times New Roman"/>
          <w:color w:val="000000"/>
          <w:sz w:val="28"/>
          <w:szCs w:val="32"/>
        </w:rPr>
        <w:t>5093128</w:t>
      </w:r>
      <w:r w:rsidR="00C22869">
        <w:rPr>
          <w:rFonts w:ascii="Times New Roman" w:eastAsia="仿宋_GB2312" w:hAnsi="Times New Roman" w:hint="eastAsia"/>
          <w:color w:val="000000"/>
          <w:sz w:val="28"/>
          <w:szCs w:val="32"/>
        </w:rPr>
        <w:t>。</w:t>
      </w:r>
    </w:p>
    <w:p w:rsidR="00921D95" w:rsidRDefault="00921D95" w:rsidP="000966E1">
      <w:pPr>
        <w:ind w:firstLineChars="200" w:firstLine="560"/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</w:pPr>
    </w:p>
    <w:p w:rsidR="00C22869" w:rsidRDefault="00C22869" w:rsidP="000966E1">
      <w:pPr>
        <w:ind w:firstLineChars="200" w:firstLine="560"/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</w:pPr>
    </w:p>
    <w:p w:rsidR="00921D95" w:rsidRDefault="00921D95" w:rsidP="000966E1">
      <w:pPr>
        <w:ind w:firstLineChars="200" w:firstLine="560"/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</w:pPr>
    </w:p>
    <w:p w:rsidR="00921D95" w:rsidRDefault="00921D95" w:rsidP="000966E1">
      <w:pPr>
        <w:ind w:firstLineChars="200" w:firstLine="560"/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</w:pPr>
    </w:p>
    <w:p w:rsidR="00266F15" w:rsidRDefault="00266F15" w:rsidP="00266F15">
      <w:pPr>
        <w:wordWrap w:val="0"/>
        <w:ind w:firstLineChars="200" w:firstLine="560"/>
        <w:jc w:val="right"/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法学院</w:t>
      </w:r>
      <w:r w:rsidR="004E4B3E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研究生办公室</w:t>
      </w:r>
    </w:p>
    <w:p w:rsidR="00266F15" w:rsidRPr="00266F15" w:rsidRDefault="00266F15" w:rsidP="004E4B3E">
      <w:pPr>
        <w:wordWrap w:val="0"/>
        <w:ind w:firstLineChars="200" w:firstLine="560"/>
        <w:jc w:val="right"/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2022</w:t>
      </w: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年</w:t>
      </w: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3</w:t>
      </w: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月</w:t>
      </w:r>
      <w:r w:rsidR="004E4B3E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7</w:t>
      </w:r>
      <w:r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日</w:t>
      </w:r>
      <w:r w:rsidR="004E4B3E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 xml:space="preserve"> </w:t>
      </w:r>
    </w:p>
    <w:sectPr w:rsidR="00266F15" w:rsidRPr="00266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6E6" w:rsidRDefault="00CE26E6" w:rsidP="004E4B3E">
      <w:r>
        <w:separator/>
      </w:r>
    </w:p>
  </w:endnote>
  <w:endnote w:type="continuationSeparator" w:id="0">
    <w:p w:rsidR="00CE26E6" w:rsidRDefault="00CE26E6" w:rsidP="004E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6E6" w:rsidRDefault="00CE26E6" w:rsidP="004E4B3E">
      <w:r>
        <w:separator/>
      </w:r>
    </w:p>
  </w:footnote>
  <w:footnote w:type="continuationSeparator" w:id="0">
    <w:p w:rsidR="00CE26E6" w:rsidRDefault="00CE26E6" w:rsidP="004E4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87"/>
    <w:rsid w:val="000966E1"/>
    <w:rsid w:val="001A22B9"/>
    <w:rsid w:val="001D165A"/>
    <w:rsid w:val="00266F15"/>
    <w:rsid w:val="00451477"/>
    <w:rsid w:val="004E4B3E"/>
    <w:rsid w:val="00763EE9"/>
    <w:rsid w:val="00921D95"/>
    <w:rsid w:val="009A3487"/>
    <w:rsid w:val="009B025F"/>
    <w:rsid w:val="00AC77B4"/>
    <w:rsid w:val="00B65922"/>
    <w:rsid w:val="00C22869"/>
    <w:rsid w:val="00CE26E6"/>
    <w:rsid w:val="00D22D1B"/>
    <w:rsid w:val="00D74022"/>
    <w:rsid w:val="00DF7FC1"/>
    <w:rsid w:val="00E537EE"/>
    <w:rsid w:val="00F7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314AC7-590E-40B0-B4EE-46EC7BF5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4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E4B3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E4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E4B3E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C228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9</cp:revision>
  <dcterms:created xsi:type="dcterms:W3CDTF">2022-03-03T08:42:00Z</dcterms:created>
  <dcterms:modified xsi:type="dcterms:W3CDTF">2022-03-08T04:13:00Z</dcterms:modified>
</cp:coreProperties>
</file>